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CF757" w14:textId="77777777" w:rsidR="00A56EF1" w:rsidRDefault="00D07D93" w:rsidP="00BD72B2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4"/>
        </w:rPr>
        <w:t xml:space="preserve">Ficha de pontuação de Atividades Complementares do Programa de Mestrado em Psicologia </w:t>
      </w:r>
    </w:p>
    <w:p w14:paraId="4AC9869E" w14:textId="77777777" w:rsidR="00A56EF1" w:rsidRDefault="00D07D93" w:rsidP="00BD72B2">
      <w:pPr>
        <w:spacing w:after="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303E3636" w14:textId="77777777" w:rsidR="00A56EF1" w:rsidRDefault="00D07D93" w:rsidP="00BD72B2">
      <w:pPr>
        <w:pStyle w:val="Ttulo1"/>
        <w:pBdr>
          <w:bottom w:val="single" w:sz="12" w:space="1" w:color="auto"/>
        </w:pBdr>
        <w:spacing w:line="240" w:lineRule="auto"/>
        <w:ind w:left="0" w:firstLine="0"/>
      </w:pPr>
      <w:r>
        <w:t>DISCENTE</w:t>
      </w:r>
      <w:r>
        <w:rPr>
          <w:b w:val="0"/>
        </w:rPr>
        <w:t xml:space="preserve">  </w:t>
      </w:r>
    </w:p>
    <w:p w14:paraId="5DB29526" w14:textId="17A92A6A" w:rsidR="00A56EF1" w:rsidRDefault="00D07D93" w:rsidP="00BD72B2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Prof. Orientador:</w:t>
      </w:r>
      <w:r>
        <w:rPr>
          <w:rFonts w:ascii="Arial" w:eastAsia="Arial" w:hAnsi="Arial" w:cs="Arial"/>
          <w:sz w:val="20"/>
        </w:rPr>
        <w:t xml:space="preserve">  </w:t>
      </w:r>
    </w:p>
    <w:p w14:paraId="2710C359" w14:textId="77777777" w:rsidR="00A56EF1" w:rsidRDefault="00D07D93" w:rsidP="00BD72B2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 </w:t>
      </w:r>
    </w:p>
    <w:p w14:paraId="4923006D" w14:textId="77777777" w:rsidR="00A56EF1" w:rsidRDefault="00D07D93" w:rsidP="00BD72B2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970" w:type="dxa"/>
        <w:tblInd w:w="-88" w:type="dxa"/>
        <w:tblCellMar>
          <w:left w:w="68" w:type="dxa"/>
          <w:right w:w="15" w:type="dxa"/>
        </w:tblCellMar>
        <w:tblLook w:val="04A0" w:firstRow="1" w:lastRow="0" w:firstColumn="1" w:lastColumn="0" w:noHBand="0" w:noVBand="1"/>
      </w:tblPr>
      <w:tblGrid>
        <w:gridCol w:w="4953"/>
        <w:gridCol w:w="426"/>
        <w:gridCol w:w="1042"/>
        <w:gridCol w:w="712"/>
        <w:gridCol w:w="1253"/>
        <w:gridCol w:w="1584"/>
      </w:tblGrid>
      <w:tr w:rsidR="00A56EF1" w14:paraId="6CE4C9F7" w14:textId="77777777" w:rsidTr="00BD72B2">
        <w:trPr>
          <w:trHeight w:val="46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14:paraId="400EED7F" w14:textId="1E70FA43" w:rsidR="00A56EF1" w:rsidRDefault="00D07D93">
            <w:pPr>
              <w:ind w:left="38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Atividade Complementar </w:t>
            </w:r>
            <w:r w:rsidR="00BD72B2">
              <w:rPr>
                <w:rFonts w:ascii="Arial" w:eastAsia="Arial" w:hAnsi="Arial" w:cs="Arial"/>
                <w:b/>
                <w:sz w:val="20"/>
              </w:rPr>
              <w:t>(30hs)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7B9E9BF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48F83C" w14:textId="77777777" w:rsidR="00A56EF1" w:rsidRDefault="00D07D93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Data da Atividade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4680A4F" w14:textId="77777777" w:rsidR="00A56EF1" w:rsidRDefault="00D07D93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h/a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66063D9" w14:textId="77777777" w:rsidR="00A56EF1" w:rsidRDefault="00D07D93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Ass. do Discente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AE34BEF" w14:textId="77777777" w:rsidR="00A56EF1" w:rsidRDefault="00D07D93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Ass. do Prof. Orientador </w:t>
            </w:r>
          </w:p>
        </w:tc>
      </w:tr>
      <w:tr w:rsidR="00A56EF1" w14:paraId="3D5256C9" w14:textId="77777777" w:rsidTr="00BD72B2">
        <w:trPr>
          <w:trHeight w:val="356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250723" w14:textId="77777777" w:rsidR="00A56EF1" w:rsidRDefault="00D07D93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8F8DAD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F605" w14:textId="77777777" w:rsidR="00A56EF1" w:rsidRDefault="00D07D9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054C" w14:textId="77777777" w:rsidR="00A56EF1" w:rsidRDefault="00D07D9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E22B" w14:textId="77777777" w:rsidR="00A56EF1" w:rsidRDefault="00D07D93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4FE1" w14:textId="77777777" w:rsidR="00A56EF1" w:rsidRDefault="00D07D93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56EF1" w14:paraId="0606EE24" w14:textId="77777777" w:rsidTr="00BD72B2">
        <w:trPr>
          <w:trHeight w:val="355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83404" w14:textId="77777777" w:rsidR="00A56EF1" w:rsidRDefault="00D07D93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502C81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53C3" w14:textId="77777777" w:rsidR="00A56EF1" w:rsidRDefault="00D07D9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4644" w14:textId="77777777" w:rsidR="00A56EF1" w:rsidRDefault="00D07D9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8427" w14:textId="77777777" w:rsidR="00A56EF1" w:rsidRDefault="00D07D93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CA1F" w14:textId="77777777" w:rsidR="00A56EF1" w:rsidRDefault="00D07D93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56EF1" w14:paraId="339F3329" w14:textId="77777777" w:rsidTr="00BD72B2">
        <w:trPr>
          <w:trHeight w:val="351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A9D9D" w14:textId="77777777" w:rsidR="00A56EF1" w:rsidRDefault="00D07D93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AD7544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7463" w14:textId="77777777" w:rsidR="00A56EF1" w:rsidRDefault="00D07D9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ED20" w14:textId="77777777" w:rsidR="00A56EF1" w:rsidRDefault="00D07D9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EBCC" w14:textId="77777777" w:rsidR="00A56EF1" w:rsidRDefault="00D07D93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BEA9" w14:textId="77777777" w:rsidR="00A56EF1" w:rsidRDefault="00D07D93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56EF1" w14:paraId="25C21847" w14:textId="77777777" w:rsidTr="00BD72B2">
        <w:trPr>
          <w:trHeight w:val="355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A7698" w14:textId="77777777" w:rsidR="00A56EF1" w:rsidRDefault="00D07D93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24A917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CB92" w14:textId="77777777" w:rsidR="00A56EF1" w:rsidRDefault="00D07D9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6F4F" w14:textId="77777777" w:rsidR="00A56EF1" w:rsidRDefault="00D07D9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30A5" w14:textId="77777777" w:rsidR="00A56EF1" w:rsidRDefault="00D07D93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0908" w14:textId="77777777" w:rsidR="00A56EF1" w:rsidRDefault="00D07D93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56EF1" w14:paraId="4F45F755" w14:textId="77777777" w:rsidTr="00BD72B2">
        <w:trPr>
          <w:trHeight w:val="355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A2142" w14:textId="77777777" w:rsidR="00A56EF1" w:rsidRDefault="00D07D93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A93B4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391B" w14:textId="77777777" w:rsidR="00A56EF1" w:rsidRDefault="00D07D9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9D0D" w14:textId="77777777" w:rsidR="00A56EF1" w:rsidRDefault="00D07D9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9FD7" w14:textId="77777777" w:rsidR="00A56EF1" w:rsidRDefault="00D07D93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C3B7" w14:textId="77777777" w:rsidR="00A56EF1" w:rsidRDefault="00D07D93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56EF1" w14:paraId="23FDBB53" w14:textId="77777777" w:rsidTr="00BD72B2">
        <w:trPr>
          <w:trHeight w:val="355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E4607" w14:textId="77777777" w:rsidR="00A56EF1" w:rsidRDefault="00D07D93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4165B0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0767" w14:textId="77777777" w:rsidR="00A56EF1" w:rsidRDefault="00D07D9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B4A2" w14:textId="77777777" w:rsidR="00A56EF1" w:rsidRDefault="00D07D9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B03A" w14:textId="77777777" w:rsidR="00A56EF1" w:rsidRDefault="00D07D93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60D6" w14:textId="77777777" w:rsidR="00A56EF1" w:rsidRDefault="00D07D93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56EF1" w14:paraId="26CB4751" w14:textId="77777777" w:rsidTr="00BD72B2">
        <w:trPr>
          <w:trHeight w:val="356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820DD" w14:textId="77777777" w:rsidR="00A56EF1" w:rsidRDefault="00D07D93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E1A396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A182" w14:textId="77777777" w:rsidR="00A56EF1" w:rsidRDefault="00D07D9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E745" w14:textId="77777777" w:rsidR="00A56EF1" w:rsidRDefault="00D07D9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233F" w14:textId="77777777" w:rsidR="00A56EF1" w:rsidRDefault="00D07D93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1848" w14:textId="77777777" w:rsidR="00A56EF1" w:rsidRDefault="00D07D93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56EF1" w14:paraId="339BFB8C" w14:textId="77777777" w:rsidTr="00BD72B2">
        <w:trPr>
          <w:trHeight w:val="355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BBB00" w14:textId="77777777" w:rsidR="00A56EF1" w:rsidRDefault="00D07D93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C1E144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C79E" w14:textId="77777777" w:rsidR="00A56EF1" w:rsidRDefault="00D07D9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D109" w14:textId="77777777" w:rsidR="00A56EF1" w:rsidRDefault="00D07D9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41E6" w14:textId="77777777" w:rsidR="00A56EF1" w:rsidRDefault="00D07D93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0984" w14:textId="77777777" w:rsidR="00A56EF1" w:rsidRDefault="00D07D93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56EF1" w14:paraId="353654C5" w14:textId="77777777" w:rsidTr="00BD72B2">
        <w:trPr>
          <w:trHeight w:val="355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E0799" w14:textId="77777777" w:rsidR="00A56EF1" w:rsidRDefault="00D07D93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4634F9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1DBB" w14:textId="77777777" w:rsidR="00A56EF1" w:rsidRDefault="00D07D9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87A4" w14:textId="77777777" w:rsidR="00A56EF1" w:rsidRDefault="00D07D9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9064" w14:textId="77777777" w:rsidR="00A56EF1" w:rsidRDefault="00D07D93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493B" w14:textId="77777777" w:rsidR="00A56EF1" w:rsidRDefault="00D07D93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56EF1" w14:paraId="1076ADF7" w14:textId="77777777" w:rsidTr="00BD72B2">
        <w:trPr>
          <w:trHeight w:val="355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ED89F" w14:textId="77777777" w:rsidR="00A56EF1" w:rsidRDefault="00D07D93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A8F113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5146" w14:textId="77777777" w:rsidR="00A56EF1" w:rsidRDefault="00D07D9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DDD1" w14:textId="77777777" w:rsidR="00A56EF1" w:rsidRDefault="00D07D9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90A3" w14:textId="77777777" w:rsidR="00A56EF1" w:rsidRDefault="00D07D93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A4D7" w14:textId="77777777" w:rsidR="00A56EF1" w:rsidRDefault="00D07D93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56EF1" w14:paraId="6EC0CEF9" w14:textId="77777777" w:rsidTr="00BD72B2">
        <w:trPr>
          <w:trHeight w:val="355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C98C0" w14:textId="77777777" w:rsidR="00A56EF1" w:rsidRDefault="00D07D93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7CC42E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0F06" w14:textId="77777777" w:rsidR="00A56EF1" w:rsidRDefault="00D07D9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2BD3" w14:textId="77777777" w:rsidR="00A56EF1" w:rsidRDefault="00D07D9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24E7" w14:textId="77777777" w:rsidR="00A56EF1" w:rsidRDefault="00D07D93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9773" w14:textId="77777777" w:rsidR="00A56EF1" w:rsidRDefault="00D07D93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56EF1" w14:paraId="42D9CC5F" w14:textId="77777777" w:rsidTr="00BD72B2">
        <w:trPr>
          <w:trHeight w:val="356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10922" w14:textId="77777777" w:rsidR="00A56EF1" w:rsidRDefault="00D07D93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586618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9397" w14:textId="77777777" w:rsidR="00A56EF1" w:rsidRDefault="00D07D9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DED9" w14:textId="77777777" w:rsidR="00A56EF1" w:rsidRDefault="00D07D9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0040" w14:textId="77777777" w:rsidR="00A56EF1" w:rsidRDefault="00D07D93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73C9" w14:textId="77777777" w:rsidR="00A56EF1" w:rsidRDefault="00D07D93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56EF1" w14:paraId="2C87ECD1" w14:textId="77777777" w:rsidTr="00BD72B2">
        <w:trPr>
          <w:trHeight w:val="355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236FF" w14:textId="77777777" w:rsidR="00A56EF1" w:rsidRDefault="00D07D93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84B059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2CC2" w14:textId="77777777" w:rsidR="00A56EF1" w:rsidRDefault="00D07D9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F402" w14:textId="77777777" w:rsidR="00A56EF1" w:rsidRDefault="00D07D9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A8ED" w14:textId="77777777" w:rsidR="00A56EF1" w:rsidRDefault="00D07D93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486A" w14:textId="77777777" w:rsidR="00A56EF1" w:rsidRDefault="00D07D93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56EF1" w14:paraId="0D3A62C3" w14:textId="77777777" w:rsidTr="00BD72B2">
        <w:trPr>
          <w:trHeight w:val="355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4CD63" w14:textId="77777777" w:rsidR="00A56EF1" w:rsidRDefault="00D07D93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84965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A067" w14:textId="77777777" w:rsidR="00A56EF1" w:rsidRDefault="00D07D9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5ACC" w14:textId="77777777" w:rsidR="00A56EF1" w:rsidRDefault="00D07D9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139D" w14:textId="77777777" w:rsidR="00A56EF1" w:rsidRDefault="00D07D93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16CC" w14:textId="77777777" w:rsidR="00A56EF1" w:rsidRDefault="00D07D93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56EF1" w14:paraId="2B7B45EC" w14:textId="77777777" w:rsidTr="00BD72B2">
        <w:trPr>
          <w:trHeight w:val="355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B845F" w14:textId="77777777" w:rsidR="00A56EF1" w:rsidRDefault="00D07D93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41E676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0E50" w14:textId="77777777" w:rsidR="00A56EF1" w:rsidRDefault="00D07D9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FDE9" w14:textId="77777777" w:rsidR="00A56EF1" w:rsidRDefault="00D07D9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AE63" w14:textId="77777777" w:rsidR="00A56EF1" w:rsidRDefault="00D07D93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BE2B" w14:textId="77777777" w:rsidR="00A56EF1" w:rsidRDefault="00D07D93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56EF1" w14:paraId="72C34000" w14:textId="77777777" w:rsidTr="00BD72B2">
        <w:trPr>
          <w:trHeight w:val="355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64175" w14:textId="77777777" w:rsidR="00A56EF1" w:rsidRDefault="00D07D93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79ED5C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C3AE" w14:textId="77777777" w:rsidR="00A56EF1" w:rsidRDefault="00D07D9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BB36" w14:textId="77777777" w:rsidR="00A56EF1" w:rsidRDefault="00D07D9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C7A7" w14:textId="77777777" w:rsidR="00A56EF1" w:rsidRDefault="00D07D93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44FB" w14:textId="77777777" w:rsidR="00A56EF1" w:rsidRDefault="00D07D93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56EF1" w14:paraId="53D9B480" w14:textId="77777777" w:rsidTr="00BD72B2">
        <w:trPr>
          <w:trHeight w:val="356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B32B7" w14:textId="77777777" w:rsidR="00A56EF1" w:rsidRDefault="00D07D93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5573EA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C541" w14:textId="77777777" w:rsidR="00A56EF1" w:rsidRDefault="00D07D9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2201" w14:textId="77777777" w:rsidR="00A56EF1" w:rsidRDefault="00D07D9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86EF" w14:textId="77777777" w:rsidR="00A56EF1" w:rsidRDefault="00D07D93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615C" w14:textId="77777777" w:rsidR="00A56EF1" w:rsidRDefault="00D07D93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56EF1" w14:paraId="17C1C4D0" w14:textId="77777777" w:rsidTr="00BD72B2">
        <w:trPr>
          <w:trHeight w:val="355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E8789" w14:textId="77777777" w:rsidR="00A56EF1" w:rsidRDefault="00D07D93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D28856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FE7F" w14:textId="77777777" w:rsidR="00A56EF1" w:rsidRDefault="00D07D9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0AE8" w14:textId="77777777" w:rsidR="00A56EF1" w:rsidRDefault="00D07D9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25AC" w14:textId="77777777" w:rsidR="00A56EF1" w:rsidRDefault="00D07D93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0497" w14:textId="77777777" w:rsidR="00A56EF1" w:rsidRDefault="00D07D93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56EF1" w14:paraId="75D67BD7" w14:textId="77777777" w:rsidTr="00BD72B2">
        <w:trPr>
          <w:trHeight w:val="355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81CA1" w14:textId="77777777" w:rsidR="00A56EF1" w:rsidRDefault="00D07D93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5F3EC0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4C1A" w14:textId="77777777" w:rsidR="00A56EF1" w:rsidRDefault="00D07D9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6121" w14:textId="77777777" w:rsidR="00A56EF1" w:rsidRDefault="00D07D9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071C" w14:textId="77777777" w:rsidR="00A56EF1" w:rsidRDefault="00D07D93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61AA" w14:textId="77777777" w:rsidR="00A56EF1" w:rsidRDefault="00D07D93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56EF1" w14:paraId="30D92975" w14:textId="77777777" w:rsidTr="00BD72B2">
        <w:trPr>
          <w:trHeight w:val="355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9EA12" w14:textId="77777777" w:rsidR="00A56EF1" w:rsidRDefault="00D07D93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7592B9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969" w14:textId="77777777" w:rsidR="00A56EF1" w:rsidRDefault="00D07D9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F1B2" w14:textId="77777777" w:rsidR="00A56EF1" w:rsidRDefault="00D07D9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F741" w14:textId="77777777" w:rsidR="00A56EF1" w:rsidRDefault="00D07D93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5E4A" w14:textId="77777777" w:rsidR="00A56EF1" w:rsidRDefault="00D07D93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56EF1" w14:paraId="7C32944A" w14:textId="77777777" w:rsidTr="00BD72B2">
        <w:trPr>
          <w:trHeight w:val="356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28A0" w14:textId="77777777" w:rsidR="00A56EF1" w:rsidRDefault="00D07D93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DB41AA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F1CB" w14:textId="77777777" w:rsidR="00A56EF1" w:rsidRDefault="00D07D9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ED2F" w14:textId="77777777" w:rsidR="00A56EF1" w:rsidRDefault="00D07D9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0868" w14:textId="77777777" w:rsidR="00A56EF1" w:rsidRDefault="00D07D93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3994" w14:textId="77777777" w:rsidR="00A56EF1" w:rsidRDefault="00D07D93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56EF1" w14:paraId="13DC127F" w14:textId="77777777" w:rsidTr="00BD72B2">
        <w:trPr>
          <w:trHeight w:val="355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FDD8F" w14:textId="77777777" w:rsidR="00A56EF1" w:rsidRDefault="00D07D93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938865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758A" w14:textId="77777777" w:rsidR="00A56EF1" w:rsidRDefault="00D07D9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09B8" w14:textId="77777777" w:rsidR="00A56EF1" w:rsidRDefault="00D07D9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C8D7" w14:textId="77777777" w:rsidR="00A56EF1" w:rsidRDefault="00D07D93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9048" w14:textId="77777777" w:rsidR="00A56EF1" w:rsidRDefault="00D07D93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56EF1" w14:paraId="5742EBAE" w14:textId="77777777" w:rsidTr="00BD72B2">
        <w:trPr>
          <w:trHeight w:val="355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E490E" w14:textId="77777777" w:rsidR="00A56EF1" w:rsidRDefault="00D07D93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05A3C2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251E" w14:textId="77777777" w:rsidR="00A56EF1" w:rsidRDefault="00D07D9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A8FE" w14:textId="77777777" w:rsidR="00A56EF1" w:rsidRDefault="00D07D9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01D8" w14:textId="77777777" w:rsidR="00A56EF1" w:rsidRDefault="00D07D93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B90C" w14:textId="77777777" w:rsidR="00A56EF1" w:rsidRDefault="00D07D93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56EF1" w14:paraId="6A0980AB" w14:textId="77777777" w:rsidTr="00BD72B2">
        <w:trPr>
          <w:trHeight w:val="355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868BF" w14:textId="77777777" w:rsidR="00A56EF1" w:rsidRDefault="00D07D93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B74EDE" w14:textId="77777777" w:rsidR="00A56EF1" w:rsidRDefault="00A56EF1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4835" w14:textId="77777777" w:rsidR="00A56EF1" w:rsidRDefault="00D07D9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DD84" w14:textId="77777777" w:rsidR="00A56EF1" w:rsidRDefault="00D07D9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D6A2" w14:textId="77777777" w:rsidR="00A56EF1" w:rsidRDefault="00D07D93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0235" w14:textId="77777777" w:rsidR="00A56EF1" w:rsidRDefault="00D07D93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099A2306" w14:textId="77777777" w:rsidR="00A56EF1" w:rsidRDefault="00D07D9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51" w:type="dxa"/>
        <w:tblInd w:w="-69" w:type="dxa"/>
        <w:tblCellMar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8352"/>
        <w:gridCol w:w="1599"/>
      </w:tblGrid>
      <w:tr w:rsidR="00A56EF1" w14:paraId="6E94FC98" w14:textId="77777777">
        <w:trPr>
          <w:trHeight w:val="353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93E5D2A" w14:textId="77777777" w:rsidR="00A56EF1" w:rsidRDefault="00D07D93">
            <w:r>
              <w:rPr>
                <w:rFonts w:ascii="Arial" w:eastAsia="Arial" w:hAnsi="Arial" w:cs="Arial"/>
                <w:b/>
                <w:sz w:val="20"/>
              </w:rPr>
              <w:t xml:space="preserve">TOTAL DE HORAS CURSADAS EM ATIVIDADES COMPLEMENTARES: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889191B" w14:textId="77777777" w:rsidR="00A56EF1" w:rsidRDefault="00D07D93">
            <w:pPr>
              <w:ind w:left="10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21DCEF88" w14:textId="63EDF1DF" w:rsidR="00BD72B2" w:rsidRDefault="00D07D93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Data de entrega na secretaria: ........ /......... / ........ </w:t>
      </w:r>
    </w:p>
    <w:p w14:paraId="3A64E03D" w14:textId="77777777" w:rsidR="00BD72B2" w:rsidRPr="00BD72B2" w:rsidRDefault="00BD72B2">
      <w:pPr>
        <w:spacing w:after="0"/>
        <w:rPr>
          <w:rFonts w:ascii="Arial" w:eastAsia="Arial" w:hAnsi="Arial" w:cs="Arial"/>
          <w:b/>
          <w:sz w:val="24"/>
        </w:rPr>
      </w:pPr>
    </w:p>
    <w:p w14:paraId="64408D52" w14:textId="1B7A7BF3" w:rsidR="00BD72B2" w:rsidRDefault="00BD72B2">
      <w:pPr>
        <w:spacing w:after="0"/>
      </w:pPr>
    </w:p>
    <w:p w14:paraId="719C9506" w14:textId="64CEF8CE" w:rsidR="00BD72B2" w:rsidRPr="00BD72B2" w:rsidRDefault="00BD72B2" w:rsidP="00BD72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2B2">
        <w:rPr>
          <w:rFonts w:ascii="Times New Roman" w:hAnsi="Times New Roman" w:cs="Times New Roman"/>
          <w:b/>
          <w:sz w:val="24"/>
          <w:szCs w:val="24"/>
        </w:rPr>
        <w:t>Conforme Regulamento interno do Mestrado Profissional em Psicologia</w:t>
      </w:r>
    </w:p>
    <w:p w14:paraId="6F071F7A" w14:textId="77777777" w:rsidR="00BD72B2" w:rsidRPr="00BD72B2" w:rsidRDefault="00BD72B2" w:rsidP="00BD7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0DEA9D" w14:textId="77777777" w:rsidR="00BD72B2" w:rsidRPr="00BD72B2" w:rsidRDefault="00BD72B2" w:rsidP="00BD7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2B2">
        <w:rPr>
          <w:rFonts w:ascii="Times New Roman" w:hAnsi="Times New Roman" w:cs="Times New Roman"/>
          <w:sz w:val="24"/>
          <w:szCs w:val="24"/>
        </w:rPr>
        <w:t xml:space="preserve">O mestrado terá a duração mínima de 12 meses e máxima de 24 meses. Deve </w:t>
      </w:r>
    </w:p>
    <w:p w14:paraId="73EE3E02" w14:textId="77777777" w:rsidR="00BD72B2" w:rsidRPr="00BD72B2" w:rsidRDefault="00BD72B2" w:rsidP="00BD7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2B2">
        <w:rPr>
          <w:rFonts w:ascii="Times New Roman" w:hAnsi="Times New Roman" w:cs="Times New Roman"/>
          <w:sz w:val="24"/>
          <w:szCs w:val="24"/>
        </w:rPr>
        <w:t>cumprir, no mínimo, 30 créditos assim distribuídos:</w:t>
      </w:r>
    </w:p>
    <w:p w14:paraId="15CDBCAE" w14:textId="77777777" w:rsidR="00BD72B2" w:rsidRPr="00BD72B2" w:rsidRDefault="00BD72B2" w:rsidP="00BD7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2B2">
        <w:rPr>
          <w:rFonts w:ascii="Times New Roman" w:hAnsi="Times New Roman" w:cs="Times New Roman"/>
          <w:sz w:val="24"/>
          <w:szCs w:val="24"/>
        </w:rPr>
        <w:t xml:space="preserve">Núcleo comum/obrigatórias - 10 créditos em disciplinas obrigatórias/ Núcleo de </w:t>
      </w:r>
    </w:p>
    <w:p w14:paraId="10CC0CB2" w14:textId="77777777" w:rsidR="00BD72B2" w:rsidRPr="00BD72B2" w:rsidRDefault="00BD72B2" w:rsidP="00BD7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2B2">
        <w:rPr>
          <w:rFonts w:ascii="Times New Roman" w:hAnsi="Times New Roman" w:cs="Times New Roman"/>
          <w:sz w:val="24"/>
          <w:szCs w:val="24"/>
        </w:rPr>
        <w:t xml:space="preserve">optativas – 12 créditos em disciplinas optativas/ Núcleo específico – 06 créditos em </w:t>
      </w:r>
    </w:p>
    <w:p w14:paraId="7F0FC5F4" w14:textId="77777777" w:rsidR="00BD72B2" w:rsidRPr="00BD72B2" w:rsidRDefault="00BD72B2" w:rsidP="00BD7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2B2">
        <w:rPr>
          <w:rFonts w:ascii="Times New Roman" w:hAnsi="Times New Roman" w:cs="Times New Roman"/>
          <w:sz w:val="24"/>
          <w:szCs w:val="24"/>
        </w:rPr>
        <w:lastRenderedPageBreak/>
        <w:t xml:space="preserve">pesquisa para produção da Dissertação ou Trabalho de Conclusão de Curso + 02 </w:t>
      </w:r>
    </w:p>
    <w:p w14:paraId="44F1E81A" w14:textId="1BC89E7C" w:rsidR="00BD72B2" w:rsidRDefault="00BD72B2" w:rsidP="00BD7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2B2">
        <w:rPr>
          <w:rFonts w:ascii="Times New Roman" w:hAnsi="Times New Roman" w:cs="Times New Roman"/>
          <w:sz w:val="24"/>
          <w:szCs w:val="24"/>
        </w:rPr>
        <w:t>créditos entre todas as outras atividades complementares.</w:t>
      </w:r>
    </w:p>
    <w:p w14:paraId="7A74AF6B" w14:textId="697A9ACC" w:rsidR="00BD72B2" w:rsidRDefault="00BD72B2" w:rsidP="00BD7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4ADED8" w14:textId="4706B24A" w:rsidR="00BD72B2" w:rsidRPr="00BD72B2" w:rsidRDefault="00BD72B2" w:rsidP="00BD7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2B2">
        <w:rPr>
          <w:rFonts w:ascii="Times New Roman" w:hAnsi="Times New Roman" w:cs="Times New Roman"/>
          <w:sz w:val="24"/>
          <w:szCs w:val="24"/>
        </w:rPr>
        <w:t>Paragrafo</w:t>
      </w:r>
      <w:proofErr w:type="spellEnd"/>
      <w:r w:rsidRPr="00BD72B2">
        <w:rPr>
          <w:rFonts w:ascii="Times New Roman" w:hAnsi="Times New Roman" w:cs="Times New Roman"/>
          <w:sz w:val="24"/>
          <w:szCs w:val="24"/>
        </w:rPr>
        <w:t xml:space="preserve"> 1° </w:t>
      </w:r>
      <w:proofErr w:type="gramStart"/>
      <w:r w:rsidRPr="00BD72B2">
        <w:rPr>
          <w:rFonts w:ascii="Times New Roman" w:hAnsi="Times New Roman" w:cs="Times New Roman"/>
          <w:sz w:val="24"/>
          <w:szCs w:val="24"/>
        </w:rPr>
        <w:t>-  A</w:t>
      </w:r>
      <w:proofErr w:type="gramEnd"/>
      <w:r w:rsidRPr="00BD72B2">
        <w:rPr>
          <w:rFonts w:ascii="Times New Roman" w:hAnsi="Times New Roman" w:cs="Times New Roman"/>
          <w:sz w:val="24"/>
          <w:szCs w:val="24"/>
        </w:rPr>
        <w:t xml:space="preserve"> unidade de crédito corresponde a 15 horas-aula</w:t>
      </w:r>
    </w:p>
    <w:p w14:paraId="1F9178ED" w14:textId="00D3F12E" w:rsidR="00BD72B2" w:rsidRDefault="00BD72B2" w:rsidP="00BD7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2B2">
        <w:rPr>
          <w:rFonts w:ascii="Times New Roman" w:hAnsi="Times New Roman" w:cs="Times New Roman"/>
          <w:sz w:val="24"/>
          <w:szCs w:val="24"/>
        </w:rPr>
        <w:t>Paragrafo</w:t>
      </w:r>
      <w:proofErr w:type="spellEnd"/>
      <w:r w:rsidRPr="00BD72B2">
        <w:rPr>
          <w:rFonts w:ascii="Times New Roman" w:hAnsi="Times New Roman" w:cs="Times New Roman"/>
          <w:sz w:val="24"/>
          <w:szCs w:val="24"/>
        </w:rPr>
        <w:t xml:space="preserve"> 2° - A exigência de realização de atividades complementares, mediante participação do pós-graduando em diferentes eventos científicos, palestras, projetos, publicações ou outras atividades acadêmico-profissionais será normatizada pelo Colegiado.</w:t>
      </w:r>
    </w:p>
    <w:p w14:paraId="3109D597" w14:textId="4964142D" w:rsidR="00BD72B2" w:rsidRPr="00BD72B2" w:rsidRDefault="00BD72B2" w:rsidP="00BD7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2B2">
        <w:rPr>
          <w:rFonts w:ascii="Times New Roman" w:hAnsi="Times New Roman" w:cs="Times New Roman"/>
          <w:sz w:val="24"/>
          <w:szCs w:val="24"/>
        </w:rPr>
        <w:t>Paragrafo</w:t>
      </w:r>
      <w:proofErr w:type="spellEnd"/>
      <w:r w:rsidRPr="00BD7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72B2">
        <w:rPr>
          <w:rFonts w:ascii="Times New Roman" w:hAnsi="Times New Roman" w:cs="Times New Roman"/>
          <w:sz w:val="24"/>
          <w:szCs w:val="24"/>
        </w:rPr>
        <w:t xml:space="preserve">° - alunos poderão cursar outras disciplinas e realizar atividades complementares como realizar estágios supervisionados, participar e desenvolver projetos de extensão universitária, desenvolver atividades que fortaleçam os estudos de graduação, dentre outras consideradas pertinentes à qualificação de seus estudos, ao projeto de pesquisa e sua atuação profissional. </w:t>
      </w:r>
    </w:p>
    <w:p w14:paraId="3F3CC780" w14:textId="77777777" w:rsidR="00BD72B2" w:rsidRPr="00BD72B2" w:rsidRDefault="00BD72B2" w:rsidP="00BD7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2CD1E3" w14:textId="77777777" w:rsidR="00A56EF1" w:rsidRDefault="00D07D93">
      <w:pPr>
        <w:spacing w:after="0"/>
        <w:ind w:left="10" w:right="53" w:hanging="1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Tabela de pontuação das Atividades Complementares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317CE47B" w14:textId="77777777" w:rsidR="00A56EF1" w:rsidRDefault="00D07D93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8645" w:type="dxa"/>
        <w:tblInd w:w="-69" w:type="dxa"/>
        <w:tblCellMar>
          <w:top w:w="1" w:type="dxa"/>
          <w:left w:w="92" w:type="dxa"/>
          <w:right w:w="36" w:type="dxa"/>
        </w:tblCellMar>
        <w:tblLook w:val="04A0" w:firstRow="1" w:lastRow="0" w:firstColumn="1" w:lastColumn="0" w:noHBand="0" w:noVBand="1"/>
      </w:tblPr>
      <w:tblGrid>
        <w:gridCol w:w="3976"/>
        <w:gridCol w:w="3328"/>
        <w:gridCol w:w="1341"/>
      </w:tblGrid>
      <w:tr w:rsidR="00A56EF1" w:rsidRPr="00D07D93" w14:paraId="5429A790" w14:textId="77777777">
        <w:trPr>
          <w:trHeight w:val="305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F5615A2" w14:textId="77777777" w:rsidR="00A56EF1" w:rsidRPr="00D07D93" w:rsidRDefault="00D07D93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  <w:b/>
              </w:rPr>
              <w:t xml:space="preserve">Pesquisa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4889E40" w14:textId="77777777" w:rsidR="00A56EF1" w:rsidRPr="00D07D93" w:rsidRDefault="00D07D9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  <w:b/>
              </w:rPr>
              <w:t xml:space="preserve">Pontuação em h/a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82BD225" w14:textId="77777777" w:rsidR="00A56EF1" w:rsidRPr="00D07D93" w:rsidRDefault="00D07D9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  <w:b/>
              </w:rPr>
              <w:t xml:space="preserve">Total h/a </w:t>
            </w:r>
          </w:p>
        </w:tc>
      </w:tr>
      <w:tr w:rsidR="00A56EF1" w:rsidRPr="00D07D93" w14:paraId="2F17928E" w14:textId="77777777">
        <w:trPr>
          <w:trHeight w:val="923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1C26" w14:textId="77777777" w:rsidR="00A56EF1" w:rsidRPr="00D07D93" w:rsidRDefault="00D07D93">
            <w:pPr>
              <w:spacing w:after="5" w:line="236" w:lineRule="auto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Ouvinte em defesa pública de qualificação/dissertação de mestrado </w:t>
            </w:r>
          </w:p>
          <w:p w14:paraId="015AB9AC" w14:textId="77777777" w:rsidR="00A56EF1" w:rsidRPr="00D07D93" w:rsidRDefault="00D07D93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no Programa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A320" w14:textId="77777777" w:rsidR="00A56EF1" w:rsidRPr="00D07D93" w:rsidRDefault="00D07D93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2h/aula </w:t>
            </w:r>
          </w:p>
          <w:p w14:paraId="3E2BB979" w14:textId="77777777" w:rsidR="00A56EF1" w:rsidRPr="00D07D93" w:rsidRDefault="00D07D9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Máximo 15h/aula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3ACD" w14:textId="77777777" w:rsidR="00A56EF1" w:rsidRPr="00D07D93" w:rsidRDefault="00D07D9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A56EF1" w:rsidRPr="00D07D93" w14:paraId="4A9DE23E" w14:textId="77777777">
        <w:trPr>
          <w:trHeight w:val="61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2163" w14:textId="77777777" w:rsidR="00A56EF1" w:rsidRPr="00D07D93" w:rsidRDefault="00D07D9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Participação em Grupo de Pesquisa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9799" w14:textId="77777777" w:rsidR="00A56EF1" w:rsidRPr="00D07D93" w:rsidRDefault="00D07D93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2h/aula </w:t>
            </w:r>
          </w:p>
          <w:p w14:paraId="5A4BB11B" w14:textId="77777777" w:rsidR="00A56EF1" w:rsidRPr="00D07D93" w:rsidRDefault="00D07D9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Máximo 15h/aula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418F" w14:textId="77777777" w:rsidR="00A56EF1" w:rsidRPr="00D07D93" w:rsidRDefault="00D07D9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A56EF1" w:rsidRPr="00D07D93" w14:paraId="1349F8F0" w14:textId="77777777">
        <w:trPr>
          <w:trHeight w:val="917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F74" w14:textId="77777777" w:rsidR="00A56EF1" w:rsidRPr="00D07D93" w:rsidRDefault="00D07D93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Participação em Palestras, </w:t>
            </w:r>
          </w:p>
          <w:p w14:paraId="7D124130" w14:textId="77777777" w:rsidR="00A56EF1" w:rsidRPr="00D07D93" w:rsidRDefault="00D07D93">
            <w:pPr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Seminários, Conferências, Eventos, entre outras como ouvinte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DCA7" w14:textId="77777777" w:rsidR="00A56EF1" w:rsidRPr="00D07D93" w:rsidRDefault="00D07D93">
            <w:pPr>
              <w:ind w:left="252" w:right="194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1h/aula por evento Máximo 15h/aula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C338" w14:textId="77777777" w:rsidR="00A56EF1" w:rsidRPr="00D07D93" w:rsidRDefault="00D07D9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A56EF1" w:rsidRPr="00D07D93" w14:paraId="56D99BA6" w14:textId="77777777">
        <w:trPr>
          <w:trHeight w:val="773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CE81" w14:textId="77777777" w:rsidR="00A56EF1" w:rsidRPr="00D07D93" w:rsidRDefault="00D07D93">
            <w:pPr>
              <w:spacing w:after="5" w:line="236" w:lineRule="auto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Participação Eventos com apresentação de trabalho oral ou </w:t>
            </w:r>
          </w:p>
          <w:p w14:paraId="0001F100" w14:textId="77777777" w:rsidR="00A56EF1" w:rsidRPr="00D07D93" w:rsidRDefault="00D07D9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pôster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4113" w14:textId="77777777" w:rsidR="00A56EF1" w:rsidRPr="00D07D93" w:rsidRDefault="00D07D93">
            <w:pPr>
              <w:ind w:left="252" w:right="194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2h/aula por evento Máximo 15h/aula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58F6" w14:textId="77777777" w:rsidR="00A56EF1" w:rsidRPr="00D07D93" w:rsidRDefault="00D07D9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A56EF1" w:rsidRPr="00D07D93" w14:paraId="367D6386" w14:textId="77777777">
        <w:trPr>
          <w:trHeight w:val="769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17AD" w14:textId="77777777" w:rsidR="00A56EF1" w:rsidRPr="00D07D93" w:rsidRDefault="00D07D93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Publicação de trabalho em periódico </w:t>
            </w:r>
          </w:p>
          <w:p w14:paraId="5A080BFC" w14:textId="77777777" w:rsidR="00D07D93" w:rsidRPr="00D07D93" w:rsidRDefault="00D07D93">
            <w:pPr>
              <w:ind w:right="7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D07D93">
              <w:rPr>
                <w:rFonts w:ascii="Times New Roman" w:eastAsia="Arial" w:hAnsi="Times New Roman" w:cs="Times New Roman"/>
              </w:rPr>
              <w:t>Qualis</w:t>
            </w:r>
            <w:proofErr w:type="spellEnd"/>
            <w:r w:rsidRPr="00D07D93">
              <w:rPr>
                <w:rFonts w:ascii="Times New Roman" w:eastAsia="Arial" w:hAnsi="Times New Roman" w:cs="Times New Roman"/>
              </w:rPr>
              <w:t xml:space="preserve"> da área da Psicologia </w:t>
            </w:r>
          </w:p>
          <w:p w14:paraId="10DA4907" w14:textId="031333A1" w:rsidR="00A56EF1" w:rsidRPr="00D07D93" w:rsidRDefault="00D07D9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>(</w:t>
            </w:r>
            <w:r w:rsidR="00BD72B2" w:rsidRPr="00D07D93">
              <w:rPr>
                <w:rFonts w:ascii="Times New Roman" w:eastAsia="Arial" w:hAnsi="Times New Roman" w:cs="Times New Roman"/>
              </w:rPr>
              <w:t>extratos A1, A2 e A3</w:t>
            </w:r>
            <w:r w:rsidRPr="00D07D93">
              <w:rPr>
                <w:rFonts w:ascii="Times New Roman" w:eastAsia="Arial" w:hAnsi="Times New Roman" w:cs="Times New Roman"/>
              </w:rPr>
              <w:t xml:space="preserve">, somente) </w:t>
            </w:r>
          </w:p>
          <w:p w14:paraId="21304AB7" w14:textId="77777777" w:rsidR="00A56EF1" w:rsidRPr="00D07D93" w:rsidRDefault="00D07D93">
            <w:pPr>
              <w:ind w:left="54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18A9" w14:textId="77777777" w:rsidR="00A56EF1" w:rsidRPr="00D07D93" w:rsidRDefault="00D07D9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30 h/aula por publicação  </w:t>
            </w:r>
          </w:p>
          <w:p w14:paraId="5C51DE7D" w14:textId="77777777" w:rsidR="00A56EF1" w:rsidRPr="00D07D93" w:rsidRDefault="00D07D93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15 h/a </w:t>
            </w:r>
            <w:proofErr w:type="spellStart"/>
            <w:r w:rsidRPr="00D07D93">
              <w:rPr>
                <w:rFonts w:ascii="Times New Roman" w:eastAsia="Arial" w:hAnsi="Times New Roman" w:cs="Times New Roman"/>
              </w:rPr>
              <w:t>por</w:t>
            </w:r>
            <w:proofErr w:type="spellEnd"/>
            <w:r w:rsidRPr="00D07D93">
              <w:rPr>
                <w:rFonts w:ascii="Times New Roman" w:eastAsia="Arial" w:hAnsi="Times New Roman" w:cs="Times New Roman"/>
              </w:rPr>
              <w:t xml:space="preserve"> artigo no prelo </w:t>
            </w:r>
          </w:p>
          <w:p w14:paraId="4BD14C1C" w14:textId="77777777" w:rsidR="00A56EF1" w:rsidRPr="00D07D93" w:rsidRDefault="00D07D93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5 h/a </w:t>
            </w:r>
            <w:proofErr w:type="spellStart"/>
            <w:r w:rsidRPr="00D07D93">
              <w:rPr>
                <w:rFonts w:ascii="Times New Roman" w:eastAsia="Arial" w:hAnsi="Times New Roman" w:cs="Times New Roman"/>
              </w:rPr>
              <w:t>por</w:t>
            </w:r>
            <w:proofErr w:type="spellEnd"/>
            <w:r w:rsidRPr="00D07D93">
              <w:rPr>
                <w:rFonts w:ascii="Times New Roman" w:eastAsia="Arial" w:hAnsi="Times New Roman" w:cs="Times New Roman"/>
              </w:rPr>
              <w:t xml:space="preserve"> artigo encaminhado 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9AD3" w14:textId="77777777" w:rsidR="00A56EF1" w:rsidRPr="00D07D93" w:rsidRDefault="00D07D9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A56EF1" w:rsidRPr="00D07D93" w14:paraId="08E2B441" w14:textId="77777777">
        <w:trPr>
          <w:trHeight w:val="511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5FE17A" w14:textId="77777777" w:rsidR="00A56EF1" w:rsidRPr="00D07D93" w:rsidRDefault="00D07D93">
            <w:pPr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  <w:b/>
              </w:rPr>
              <w:t xml:space="preserve">Outras </w:t>
            </w:r>
            <w:proofErr w:type="gramStart"/>
            <w:r w:rsidRPr="00D07D93">
              <w:rPr>
                <w:rFonts w:ascii="Times New Roman" w:eastAsia="Arial" w:hAnsi="Times New Roman" w:cs="Times New Roman"/>
                <w:b/>
              </w:rPr>
              <w:t>atividades  acadêmico</w:t>
            </w:r>
            <w:proofErr w:type="gramEnd"/>
            <w:r w:rsidRPr="00D07D93">
              <w:rPr>
                <w:rFonts w:ascii="Times New Roman" w:eastAsia="Arial" w:hAnsi="Times New Roman" w:cs="Times New Roman"/>
                <w:b/>
              </w:rPr>
              <w:t xml:space="preserve">-profissionais </w:t>
            </w:r>
            <w:r w:rsidRPr="00D07D93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59B7FA" w14:textId="77777777" w:rsidR="00A56EF1" w:rsidRPr="00D07D93" w:rsidRDefault="00D07D93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F39D34" w14:textId="77777777" w:rsidR="00A56EF1" w:rsidRPr="00D07D93" w:rsidRDefault="00D07D9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A56EF1" w:rsidRPr="00D07D93" w14:paraId="51523D05" w14:textId="77777777">
        <w:trPr>
          <w:trHeight w:val="775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C55A" w14:textId="77777777" w:rsidR="00A56EF1" w:rsidRPr="00D07D93" w:rsidRDefault="00D07D93" w:rsidP="00D07D93">
            <w:pPr>
              <w:jc w:val="center"/>
              <w:rPr>
                <w:rFonts w:ascii="Times New Roman" w:eastAsia="Arial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6985002F" w14:textId="77777777" w:rsidR="00A56EF1" w:rsidRPr="00D07D93" w:rsidRDefault="00D07D93" w:rsidP="00D07D93">
            <w:pPr>
              <w:ind w:right="3"/>
              <w:jc w:val="center"/>
              <w:rPr>
                <w:rFonts w:ascii="Times New Roman" w:eastAsia="Arial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Realizar estágios supervisionados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F9E5" w14:textId="77777777" w:rsidR="00A56EF1" w:rsidRPr="00D07D93" w:rsidRDefault="00D07D93">
            <w:pPr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5h/aula por plano de trabalho realizado </w:t>
            </w:r>
          </w:p>
          <w:p w14:paraId="72D39277" w14:textId="77777777" w:rsidR="00A56EF1" w:rsidRPr="00D07D93" w:rsidRDefault="00D07D9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Máximo 15h/aula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DBFD" w14:textId="77777777" w:rsidR="00A56EF1" w:rsidRPr="00D07D93" w:rsidRDefault="00D07D9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A56EF1" w:rsidRPr="00D07D93" w14:paraId="59A12470" w14:textId="77777777">
        <w:trPr>
          <w:trHeight w:val="523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C6ED" w14:textId="77777777" w:rsidR="00A56EF1" w:rsidRPr="00D07D93" w:rsidRDefault="00D07D93">
            <w:pPr>
              <w:jc w:val="center"/>
              <w:rPr>
                <w:rFonts w:ascii="Times New Roman" w:eastAsia="Arial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Participar e desenvolver projetos de extensão universitária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5156" w14:textId="77777777" w:rsidR="00A56EF1" w:rsidRPr="00D07D93" w:rsidRDefault="00D07D93">
            <w:pPr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5h/aula por plano de trabalho realizado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FE8D" w14:textId="77777777" w:rsidR="00A56EF1" w:rsidRPr="00D07D93" w:rsidRDefault="00D07D9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A56EF1" w:rsidRPr="00D07D93" w14:paraId="74267DCD" w14:textId="77777777">
        <w:trPr>
          <w:trHeight w:val="523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489C" w14:textId="7098F210" w:rsidR="00D07D93" w:rsidRPr="00D07D93" w:rsidRDefault="00D07D93" w:rsidP="00D07D93">
            <w:pPr>
              <w:jc w:val="center"/>
              <w:rPr>
                <w:rFonts w:ascii="Times New Roman" w:eastAsia="Arial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Desenvolver atividades que fortaleçam os estudos de graduação, dentre outras consideradas pertinentes à qualificação de seus estudos, ao projeto de pesquisa e sua atuação profissional. </w:t>
            </w:r>
          </w:p>
          <w:p w14:paraId="187A7240" w14:textId="77777777" w:rsidR="00D07D93" w:rsidRPr="00D07D93" w:rsidRDefault="00D07D93" w:rsidP="00D07D93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14:paraId="15FFC5E4" w14:textId="24E1BD71" w:rsidR="00A56EF1" w:rsidRPr="00D07D93" w:rsidRDefault="00A56EF1" w:rsidP="00D07D93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7035" w14:textId="77777777" w:rsidR="00A56EF1" w:rsidRPr="00D07D93" w:rsidRDefault="00D07D93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Máximo 15h/aula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5376" w14:textId="77777777" w:rsidR="00A56EF1" w:rsidRPr="00D07D93" w:rsidRDefault="00A56EF1">
            <w:pPr>
              <w:rPr>
                <w:rFonts w:ascii="Times New Roman" w:hAnsi="Times New Roman" w:cs="Times New Roman"/>
              </w:rPr>
            </w:pPr>
          </w:p>
        </w:tc>
      </w:tr>
      <w:tr w:rsidR="00A56EF1" w:rsidRPr="00D07D93" w14:paraId="6E8F4A35" w14:textId="77777777">
        <w:trPr>
          <w:trHeight w:val="854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9377" w14:textId="77777777" w:rsidR="00A56EF1" w:rsidRPr="00D07D93" w:rsidRDefault="00D07D93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Estágio de docência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27E7" w14:textId="77777777" w:rsidR="00A56EF1" w:rsidRPr="00D07D93" w:rsidRDefault="00D07D93">
            <w:pPr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5h/aula por plano de trabalho realizado </w:t>
            </w:r>
          </w:p>
          <w:p w14:paraId="350AA36F" w14:textId="77777777" w:rsidR="00A56EF1" w:rsidRPr="00D07D93" w:rsidRDefault="00D07D93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Máximo 15h/aula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9CFB" w14:textId="77777777" w:rsidR="00A56EF1" w:rsidRPr="00D07D93" w:rsidRDefault="00D07D93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D07D93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p w14:paraId="0A1ECB5E" w14:textId="77777777" w:rsidR="00A56EF1" w:rsidRDefault="00D07D93">
      <w:pPr>
        <w:spacing w:after="0"/>
      </w:pPr>
      <w:r>
        <w:rPr>
          <w:rFonts w:ascii="Arial" w:eastAsia="Arial" w:hAnsi="Arial" w:cs="Arial"/>
          <w:b/>
          <w:sz w:val="18"/>
        </w:rPr>
        <w:t xml:space="preserve">01 crédito = 15 h/a </w:t>
      </w:r>
    </w:p>
    <w:p w14:paraId="5A6C8F37" w14:textId="77777777" w:rsidR="00A56EF1" w:rsidRDefault="00D07D93">
      <w:pPr>
        <w:spacing w:after="33"/>
      </w:pPr>
      <w:r>
        <w:rPr>
          <w:rFonts w:ascii="Arial" w:eastAsia="Arial" w:hAnsi="Arial" w:cs="Arial"/>
          <w:sz w:val="18"/>
        </w:rPr>
        <w:t xml:space="preserve"> </w:t>
      </w:r>
    </w:p>
    <w:p w14:paraId="3A224063" w14:textId="77777777" w:rsidR="00D4359D" w:rsidRDefault="00D4359D">
      <w:pPr>
        <w:spacing w:after="0"/>
        <w:ind w:left="10" w:right="55" w:hanging="10"/>
        <w:jc w:val="center"/>
        <w:rPr>
          <w:rFonts w:ascii="Times New Roman" w:eastAsia="Arial" w:hAnsi="Times New Roman" w:cs="Times New Roman"/>
          <w:b/>
          <w:sz w:val="24"/>
          <w:u w:val="single" w:color="000000"/>
        </w:rPr>
      </w:pPr>
    </w:p>
    <w:p w14:paraId="3BD78059" w14:textId="77777777" w:rsidR="00D4359D" w:rsidRDefault="00D4359D">
      <w:pPr>
        <w:spacing w:after="0"/>
        <w:ind w:left="10" w:right="55" w:hanging="10"/>
        <w:jc w:val="center"/>
        <w:rPr>
          <w:rFonts w:ascii="Times New Roman" w:eastAsia="Arial" w:hAnsi="Times New Roman" w:cs="Times New Roman"/>
          <w:b/>
          <w:sz w:val="24"/>
          <w:u w:val="single" w:color="000000"/>
        </w:rPr>
      </w:pPr>
    </w:p>
    <w:p w14:paraId="11BF286B" w14:textId="4F0CDF18" w:rsidR="00A56EF1" w:rsidRPr="00D07D93" w:rsidRDefault="00D07D93">
      <w:pPr>
        <w:spacing w:after="0"/>
        <w:ind w:left="10" w:right="55" w:hanging="10"/>
        <w:jc w:val="center"/>
        <w:rPr>
          <w:rFonts w:ascii="Times New Roman" w:hAnsi="Times New Roman" w:cs="Times New Roman"/>
        </w:rPr>
      </w:pPr>
      <w:r w:rsidRPr="00D07D93">
        <w:rPr>
          <w:rFonts w:ascii="Times New Roman" w:eastAsia="Arial" w:hAnsi="Times New Roman" w:cs="Times New Roman"/>
          <w:b/>
          <w:sz w:val="24"/>
          <w:u w:val="single" w:color="000000"/>
        </w:rPr>
        <w:lastRenderedPageBreak/>
        <w:t>Critérios para validação dos créditos:</w:t>
      </w:r>
      <w:r w:rsidRPr="00D07D93">
        <w:rPr>
          <w:rFonts w:ascii="Times New Roman" w:eastAsia="Arial" w:hAnsi="Times New Roman" w:cs="Times New Roman"/>
          <w:b/>
          <w:sz w:val="24"/>
        </w:rPr>
        <w:t xml:space="preserve"> </w:t>
      </w:r>
    </w:p>
    <w:p w14:paraId="6D7E58E0" w14:textId="77777777" w:rsidR="00A56EF1" w:rsidRPr="00D07D93" w:rsidRDefault="00D07D93">
      <w:pPr>
        <w:spacing w:after="0"/>
        <w:rPr>
          <w:rFonts w:ascii="Times New Roman" w:hAnsi="Times New Roman" w:cs="Times New Roman"/>
        </w:rPr>
      </w:pPr>
      <w:r w:rsidRPr="00D07D93">
        <w:rPr>
          <w:rFonts w:ascii="Times New Roman" w:eastAsia="Arial" w:hAnsi="Times New Roman" w:cs="Times New Roman"/>
          <w:b/>
          <w:sz w:val="24"/>
        </w:rPr>
        <w:t xml:space="preserve"> </w:t>
      </w:r>
    </w:p>
    <w:p w14:paraId="23247892" w14:textId="61E06B8D" w:rsidR="00A56EF1" w:rsidRPr="00D07D93" w:rsidRDefault="00D07D93">
      <w:pPr>
        <w:numPr>
          <w:ilvl w:val="0"/>
          <w:numId w:val="1"/>
        </w:numPr>
        <w:spacing w:after="3" w:line="239" w:lineRule="auto"/>
        <w:ind w:right="34" w:hanging="10"/>
        <w:jc w:val="both"/>
        <w:rPr>
          <w:rFonts w:ascii="Times New Roman" w:hAnsi="Times New Roman" w:cs="Times New Roman"/>
        </w:rPr>
      </w:pPr>
      <w:r w:rsidRPr="00D07D93">
        <w:rPr>
          <w:rFonts w:ascii="Times New Roman" w:eastAsia="Arial" w:hAnsi="Times New Roman" w:cs="Times New Roman"/>
          <w:sz w:val="24"/>
        </w:rPr>
        <w:t xml:space="preserve">Todas as Publicações (Trabalhos em eventos, Resumos em Anais, Artigos) deverão ser na linha de pesquisa da dissertação e com a participação do orientador. As publicações deverão ser em periódicos </w:t>
      </w:r>
      <w:proofErr w:type="spellStart"/>
      <w:r w:rsidRPr="00034760">
        <w:rPr>
          <w:rFonts w:ascii="Times New Roman" w:eastAsia="Arial" w:hAnsi="Times New Roman" w:cs="Times New Roman"/>
          <w:sz w:val="24"/>
          <w:highlight w:val="yellow"/>
        </w:rPr>
        <w:t>Qualis</w:t>
      </w:r>
      <w:proofErr w:type="spellEnd"/>
      <w:r w:rsidRPr="00034760">
        <w:rPr>
          <w:rFonts w:ascii="Times New Roman" w:eastAsia="Arial" w:hAnsi="Times New Roman" w:cs="Times New Roman"/>
          <w:sz w:val="24"/>
          <w:highlight w:val="yellow"/>
        </w:rPr>
        <w:t>, área Psicologia, classificação A1, A2 ou A3.</w:t>
      </w:r>
      <w:r w:rsidRPr="00D07D93">
        <w:rPr>
          <w:rFonts w:ascii="Times New Roman" w:eastAsia="Arial" w:hAnsi="Times New Roman" w:cs="Times New Roman"/>
          <w:sz w:val="24"/>
        </w:rPr>
        <w:t xml:space="preserve">  </w:t>
      </w:r>
    </w:p>
    <w:p w14:paraId="493241CB" w14:textId="77777777" w:rsidR="00A56EF1" w:rsidRPr="00D07D93" w:rsidRDefault="00D07D93">
      <w:pPr>
        <w:spacing w:after="0"/>
        <w:rPr>
          <w:rFonts w:ascii="Times New Roman" w:hAnsi="Times New Roman" w:cs="Times New Roman"/>
        </w:rPr>
      </w:pPr>
      <w:r w:rsidRPr="00D07D93">
        <w:rPr>
          <w:rFonts w:ascii="Times New Roman" w:eastAsia="Arial" w:hAnsi="Times New Roman" w:cs="Times New Roman"/>
          <w:sz w:val="24"/>
        </w:rPr>
        <w:t xml:space="preserve"> </w:t>
      </w:r>
      <w:bookmarkStart w:id="0" w:name="_GoBack"/>
      <w:bookmarkEnd w:id="0"/>
    </w:p>
    <w:p w14:paraId="2812F0E6" w14:textId="77777777" w:rsidR="00A56EF1" w:rsidRPr="00D07D93" w:rsidRDefault="00D07D93">
      <w:pPr>
        <w:numPr>
          <w:ilvl w:val="0"/>
          <w:numId w:val="1"/>
        </w:numPr>
        <w:spacing w:after="3" w:line="239" w:lineRule="auto"/>
        <w:ind w:right="34" w:hanging="10"/>
        <w:jc w:val="both"/>
        <w:rPr>
          <w:rFonts w:ascii="Times New Roman" w:hAnsi="Times New Roman" w:cs="Times New Roman"/>
        </w:rPr>
      </w:pPr>
      <w:r w:rsidRPr="00D07D93">
        <w:rPr>
          <w:rFonts w:ascii="Times New Roman" w:eastAsia="Arial" w:hAnsi="Times New Roman" w:cs="Times New Roman"/>
          <w:sz w:val="24"/>
        </w:rPr>
        <w:t xml:space="preserve">Nas Bancas de Qualificação e/ou Defesa da Dissertação o aluno deverá assistir </w:t>
      </w:r>
      <w:proofErr w:type="spellStart"/>
      <w:proofErr w:type="gramStart"/>
      <w:r w:rsidRPr="00D07D93">
        <w:rPr>
          <w:rFonts w:ascii="Times New Roman" w:eastAsia="Arial" w:hAnsi="Times New Roman" w:cs="Times New Roman"/>
          <w:sz w:val="24"/>
        </w:rPr>
        <w:t>a</w:t>
      </w:r>
      <w:proofErr w:type="spellEnd"/>
      <w:proofErr w:type="gramEnd"/>
      <w:r w:rsidRPr="00D07D93">
        <w:rPr>
          <w:rFonts w:ascii="Times New Roman" w:eastAsia="Arial" w:hAnsi="Times New Roman" w:cs="Times New Roman"/>
          <w:sz w:val="24"/>
        </w:rPr>
        <w:t xml:space="preserve"> apresentação do trabalho e a arguição do candidato pela banca. O controle da frequência será mediante assinatura do aluno, controlada pelo presidente da banca.  </w:t>
      </w:r>
    </w:p>
    <w:p w14:paraId="79B06D76" w14:textId="77777777" w:rsidR="00A56EF1" w:rsidRPr="00D07D93" w:rsidRDefault="00D07D93">
      <w:pPr>
        <w:spacing w:after="0"/>
        <w:rPr>
          <w:rFonts w:ascii="Times New Roman" w:hAnsi="Times New Roman" w:cs="Times New Roman"/>
        </w:rPr>
      </w:pPr>
      <w:r w:rsidRPr="00D07D93">
        <w:rPr>
          <w:rFonts w:ascii="Times New Roman" w:eastAsia="Arial" w:hAnsi="Times New Roman" w:cs="Times New Roman"/>
          <w:sz w:val="24"/>
        </w:rPr>
        <w:t xml:space="preserve"> </w:t>
      </w:r>
    </w:p>
    <w:p w14:paraId="006433C5" w14:textId="421D5E14" w:rsidR="00A56EF1" w:rsidRPr="00D07D93" w:rsidRDefault="00D07D93">
      <w:pPr>
        <w:numPr>
          <w:ilvl w:val="0"/>
          <w:numId w:val="1"/>
        </w:numPr>
        <w:spacing w:after="3" w:line="239" w:lineRule="auto"/>
        <w:ind w:right="34" w:hanging="10"/>
        <w:jc w:val="both"/>
        <w:rPr>
          <w:rFonts w:ascii="Times New Roman" w:hAnsi="Times New Roman" w:cs="Times New Roman"/>
        </w:rPr>
      </w:pPr>
      <w:r w:rsidRPr="00D07D93">
        <w:rPr>
          <w:rFonts w:ascii="Times New Roman" w:eastAsia="Arial" w:hAnsi="Times New Roman" w:cs="Times New Roman"/>
          <w:sz w:val="24"/>
        </w:rPr>
        <w:t>O aluno poderá validar, no m</w:t>
      </w:r>
      <w:r>
        <w:rPr>
          <w:rFonts w:ascii="Times New Roman" w:eastAsia="Arial" w:hAnsi="Times New Roman" w:cs="Times New Roman"/>
          <w:sz w:val="24"/>
        </w:rPr>
        <w:t>ínimo</w:t>
      </w:r>
      <w:r w:rsidRPr="00D07D93">
        <w:rPr>
          <w:rFonts w:ascii="Times New Roman" w:eastAsia="Arial" w:hAnsi="Times New Roman" w:cs="Times New Roman"/>
          <w:sz w:val="24"/>
        </w:rPr>
        <w:t xml:space="preserve">, 02 (dois) créditos (ou 30 h/a) em Atividades Complementares.  </w:t>
      </w:r>
    </w:p>
    <w:p w14:paraId="1F22AF43" w14:textId="77777777" w:rsidR="00A56EF1" w:rsidRPr="00D07D93" w:rsidRDefault="00D07D93">
      <w:pPr>
        <w:spacing w:after="0"/>
        <w:rPr>
          <w:rFonts w:ascii="Times New Roman" w:hAnsi="Times New Roman" w:cs="Times New Roman"/>
        </w:rPr>
      </w:pPr>
      <w:r w:rsidRPr="00D07D93">
        <w:rPr>
          <w:rFonts w:ascii="Times New Roman" w:eastAsia="Arial" w:hAnsi="Times New Roman" w:cs="Times New Roman"/>
          <w:sz w:val="24"/>
        </w:rPr>
        <w:t xml:space="preserve"> </w:t>
      </w:r>
    </w:p>
    <w:p w14:paraId="10AA54A4" w14:textId="777C8C8B" w:rsidR="00A56EF1" w:rsidRPr="00D4359D" w:rsidRDefault="00D07D93">
      <w:pPr>
        <w:numPr>
          <w:ilvl w:val="0"/>
          <w:numId w:val="1"/>
        </w:numPr>
        <w:spacing w:after="3" w:line="239" w:lineRule="auto"/>
        <w:ind w:right="34" w:hanging="10"/>
        <w:jc w:val="both"/>
        <w:rPr>
          <w:rFonts w:ascii="Times New Roman" w:hAnsi="Times New Roman" w:cs="Times New Roman"/>
          <w:highlight w:val="yellow"/>
        </w:rPr>
      </w:pPr>
      <w:r w:rsidRPr="00D07D93">
        <w:rPr>
          <w:rFonts w:ascii="Times New Roman" w:eastAsia="Arial" w:hAnsi="Times New Roman" w:cs="Times New Roman"/>
          <w:sz w:val="24"/>
        </w:rPr>
        <w:t xml:space="preserve">Para a computação do crédito em </w:t>
      </w:r>
      <w:r w:rsidRPr="00D07D93">
        <w:rPr>
          <w:rFonts w:ascii="Times New Roman" w:eastAsia="Arial" w:hAnsi="Times New Roman" w:cs="Times New Roman"/>
          <w:sz w:val="24"/>
          <w:u w:val="single" w:color="000000"/>
        </w:rPr>
        <w:t xml:space="preserve">Atividades Complementares </w:t>
      </w:r>
      <w:r w:rsidRPr="00D07D93">
        <w:rPr>
          <w:rFonts w:ascii="Times New Roman" w:eastAsia="Arial" w:hAnsi="Times New Roman" w:cs="Times New Roman"/>
          <w:sz w:val="24"/>
        </w:rPr>
        <w:t>o mestrando deverá apresentar a ficha preenchida com cópia anexa comprovando todas as atividades realizadas (cópia dos resumos, artigos, respectivos comprovantes de apresentação, prelo, etc.)</w:t>
      </w:r>
      <w:r>
        <w:rPr>
          <w:rFonts w:ascii="Times New Roman" w:eastAsia="Arial" w:hAnsi="Times New Roman" w:cs="Times New Roman"/>
          <w:sz w:val="24"/>
        </w:rPr>
        <w:t xml:space="preserve">, </w:t>
      </w:r>
      <w:r w:rsidRPr="00D4359D">
        <w:rPr>
          <w:rFonts w:ascii="Times New Roman" w:eastAsia="Arial" w:hAnsi="Times New Roman" w:cs="Times New Roman"/>
          <w:sz w:val="24"/>
          <w:highlight w:val="yellow"/>
        </w:rPr>
        <w:t xml:space="preserve">em até 06 meses </w:t>
      </w:r>
      <w:r w:rsidR="00D4359D" w:rsidRPr="00D4359D">
        <w:rPr>
          <w:rFonts w:ascii="Times New Roman" w:eastAsia="Arial" w:hAnsi="Times New Roman" w:cs="Times New Roman"/>
          <w:sz w:val="24"/>
          <w:highlight w:val="yellow"/>
        </w:rPr>
        <w:t xml:space="preserve">que antecedem </w:t>
      </w:r>
      <w:r w:rsidRPr="00D4359D">
        <w:rPr>
          <w:rFonts w:ascii="Times New Roman" w:eastAsia="Arial" w:hAnsi="Times New Roman" w:cs="Times New Roman"/>
          <w:sz w:val="24"/>
          <w:highlight w:val="yellow"/>
        </w:rPr>
        <w:t xml:space="preserve">o </w:t>
      </w:r>
      <w:r w:rsidR="00D4359D" w:rsidRPr="00D4359D">
        <w:rPr>
          <w:rFonts w:ascii="Times New Roman" w:eastAsia="Arial" w:hAnsi="Times New Roman" w:cs="Times New Roman"/>
          <w:sz w:val="24"/>
          <w:highlight w:val="yellow"/>
        </w:rPr>
        <w:t>período para pedido</w:t>
      </w:r>
      <w:r w:rsidRPr="00D4359D">
        <w:rPr>
          <w:rFonts w:ascii="Times New Roman" w:eastAsia="Arial" w:hAnsi="Times New Roman" w:cs="Times New Roman"/>
          <w:sz w:val="24"/>
          <w:highlight w:val="yellow"/>
        </w:rPr>
        <w:t xml:space="preserve"> de defesa de dissertação. </w:t>
      </w:r>
    </w:p>
    <w:p w14:paraId="717DDB63" w14:textId="77777777" w:rsidR="00A56EF1" w:rsidRPr="00D07D93" w:rsidRDefault="00D07D93">
      <w:pPr>
        <w:spacing w:after="113"/>
        <w:rPr>
          <w:rFonts w:ascii="Times New Roman" w:hAnsi="Times New Roman" w:cs="Times New Roman"/>
        </w:rPr>
      </w:pPr>
      <w:r w:rsidRPr="00D07D93">
        <w:rPr>
          <w:rFonts w:ascii="Times New Roman" w:eastAsia="Verdana" w:hAnsi="Times New Roman" w:cs="Times New Roman"/>
        </w:rPr>
        <w:t xml:space="preserve"> </w:t>
      </w:r>
    </w:p>
    <w:p w14:paraId="04564D92" w14:textId="23BAFAF0" w:rsidR="00A56EF1" w:rsidRPr="00D07D93" w:rsidRDefault="00D07D93">
      <w:pPr>
        <w:numPr>
          <w:ilvl w:val="0"/>
          <w:numId w:val="1"/>
        </w:numPr>
        <w:spacing w:after="3" w:line="239" w:lineRule="auto"/>
        <w:ind w:right="34" w:hanging="10"/>
        <w:jc w:val="both"/>
        <w:rPr>
          <w:rFonts w:ascii="Times New Roman" w:hAnsi="Times New Roman" w:cs="Times New Roman"/>
        </w:rPr>
      </w:pPr>
      <w:r w:rsidRPr="00D07D93">
        <w:rPr>
          <w:rFonts w:ascii="Times New Roman" w:eastAsia="Arial" w:hAnsi="Times New Roman" w:cs="Times New Roman"/>
          <w:sz w:val="24"/>
        </w:rPr>
        <w:t xml:space="preserve">As atividades acadêmico-profissionais deverão ter a anuência do orientador e do coordenador do Programa. Deverão ser normatizadas e acompanhadas por um supervisor de campo e pontuadas pelo professor responsável pela disciplina Atividades Complementares, mediante apresentação do plano de trabalho e relatório de atividades realizadas, bem como comprovação das horas.  </w:t>
      </w:r>
    </w:p>
    <w:p w14:paraId="7DEA7D07" w14:textId="77777777" w:rsidR="00A56EF1" w:rsidRPr="00D07D93" w:rsidRDefault="00D07D93">
      <w:pPr>
        <w:spacing w:after="0"/>
        <w:rPr>
          <w:rFonts w:ascii="Times New Roman" w:hAnsi="Times New Roman" w:cs="Times New Roman"/>
        </w:rPr>
      </w:pPr>
      <w:r w:rsidRPr="00D07D93">
        <w:rPr>
          <w:rFonts w:ascii="Times New Roman" w:eastAsia="Arial" w:hAnsi="Times New Roman" w:cs="Times New Roman"/>
          <w:sz w:val="24"/>
        </w:rPr>
        <w:t xml:space="preserve"> </w:t>
      </w:r>
    </w:p>
    <w:p w14:paraId="27CB6F14" w14:textId="20130983" w:rsidR="00A56EF1" w:rsidRPr="00D07D93" w:rsidRDefault="00D07D93">
      <w:pPr>
        <w:numPr>
          <w:ilvl w:val="0"/>
          <w:numId w:val="1"/>
        </w:numPr>
        <w:spacing w:after="3" w:line="239" w:lineRule="auto"/>
        <w:ind w:right="34" w:hanging="10"/>
        <w:jc w:val="both"/>
        <w:rPr>
          <w:rFonts w:ascii="Times New Roman" w:hAnsi="Times New Roman" w:cs="Times New Roman"/>
        </w:rPr>
      </w:pPr>
      <w:r w:rsidRPr="00D07D93">
        <w:rPr>
          <w:rFonts w:ascii="Times New Roman" w:eastAsia="Arial" w:hAnsi="Times New Roman" w:cs="Times New Roman"/>
          <w:sz w:val="24"/>
        </w:rPr>
        <w:t>O Estágio de docência poderá ocorrer na graduação ou na pós-graduação, mediante anuência do orientador, do coordenador do Programa e do coordenador da graduação ou da pós em que o estágio será realizado. Deverão</w:t>
      </w:r>
      <w:r w:rsidR="00D4359D">
        <w:rPr>
          <w:rFonts w:ascii="Times New Roman" w:eastAsia="Arial" w:hAnsi="Times New Roman" w:cs="Times New Roman"/>
          <w:sz w:val="24"/>
        </w:rPr>
        <w:t xml:space="preserve"> elaborar um plano de trabalho correspondente às atividades e horas a serem cumpridas, que deverão</w:t>
      </w:r>
      <w:r w:rsidRPr="00D07D93">
        <w:rPr>
          <w:rFonts w:ascii="Times New Roman" w:eastAsia="Arial" w:hAnsi="Times New Roman" w:cs="Times New Roman"/>
          <w:sz w:val="24"/>
        </w:rPr>
        <w:t xml:space="preserve"> ser normatizadas e acompanhadas por um supervisor de campo e pontuadas pelo professor responsável pelas disciplinas Atividades Complementares, mediante apresentação do plano de trabalho e relatório de atividades realizadas</w:t>
      </w:r>
      <w:r w:rsidR="00D4359D">
        <w:rPr>
          <w:rFonts w:ascii="Times New Roman" w:eastAsia="Arial" w:hAnsi="Times New Roman" w:cs="Times New Roman"/>
          <w:sz w:val="24"/>
        </w:rPr>
        <w:t xml:space="preserve"> (com as devidas assinaturas de autorização)</w:t>
      </w:r>
      <w:r w:rsidRPr="00D07D93">
        <w:rPr>
          <w:rFonts w:ascii="Times New Roman" w:eastAsia="Arial" w:hAnsi="Times New Roman" w:cs="Times New Roman"/>
          <w:sz w:val="24"/>
        </w:rPr>
        <w:t xml:space="preserve">, bem como comprovação das horas.  </w:t>
      </w:r>
    </w:p>
    <w:p w14:paraId="42711DB8" w14:textId="77777777" w:rsidR="00A56EF1" w:rsidRDefault="00D07D9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88DF251" w14:textId="77777777" w:rsidR="00A56EF1" w:rsidRDefault="00D07D93">
      <w:pPr>
        <w:spacing w:after="0"/>
        <w:ind w:left="9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B2D293A" w14:textId="20FEBD73" w:rsidR="00A56EF1" w:rsidRDefault="00D07D93" w:rsidP="00D07D93">
      <w:pPr>
        <w:spacing w:after="0"/>
        <w:ind w:left="9"/>
        <w:jc w:val="center"/>
      </w:pPr>
      <w:r>
        <w:rPr>
          <w:rFonts w:ascii="Arial" w:eastAsia="Arial" w:hAnsi="Arial" w:cs="Arial"/>
          <w:b/>
          <w:sz w:val="20"/>
        </w:rPr>
        <w:t xml:space="preserve">  </w:t>
      </w:r>
    </w:p>
    <w:p w14:paraId="4E936F62" w14:textId="77777777" w:rsidR="00A56EF1" w:rsidRDefault="00D07D93">
      <w:pPr>
        <w:spacing w:after="0"/>
        <w:ind w:left="9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924F03A" w14:textId="77777777" w:rsidR="00A56EF1" w:rsidRDefault="00D07D93">
      <w:pPr>
        <w:spacing w:after="0"/>
        <w:ind w:left="9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9208A94" w14:textId="77777777" w:rsidR="00A56EF1" w:rsidRDefault="00D07D93">
      <w:pPr>
        <w:spacing w:after="0"/>
        <w:ind w:left="9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07141BC" w14:textId="01E9B7C3" w:rsidR="00A56EF1" w:rsidRDefault="00D07D93">
      <w:pPr>
        <w:spacing w:after="0"/>
        <w:ind w:left="10" w:right="53" w:hanging="10"/>
        <w:jc w:val="center"/>
      </w:pPr>
      <w:r>
        <w:rPr>
          <w:rFonts w:ascii="Arial" w:eastAsia="Arial" w:hAnsi="Arial" w:cs="Arial"/>
          <w:b/>
          <w:sz w:val="20"/>
        </w:rPr>
        <w:t xml:space="preserve">Vice-Reitoria de Pesquisa, Pós-Graduação e Extensão – UNIVALI </w:t>
      </w:r>
    </w:p>
    <w:p w14:paraId="33F38757" w14:textId="77777777" w:rsidR="00A56EF1" w:rsidRDefault="00D07D93">
      <w:pPr>
        <w:spacing w:after="0"/>
        <w:ind w:left="10" w:right="48" w:hanging="10"/>
        <w:jc w:val="center"/>
      </w:pPr>
      <w:r>
        <w:rPr>
          <w:rFonts w:ascii="Arial" w:eastAsia="Arial" w:hAnsi="Arial" w:cs="Arial"/>
          <w:b/>
          <w:sz w:val="20"/>
        </w:rPr>
        <w:t xml:space="preserve">Gerência de Pesquisa e Pós-Graduação </w:t>
      </w:r>
    </w:p>
    <w:p w14:paraId="209BD75E" w14:textId="77777777" w:rsidR="00A56EF1" w:rsidRDefault="00D07D93">
      <w:pPr>
        <w:pStyle w:val="Ttulo1"/>
        <w:ind w:left="111"/>
      </w:pPr>
      <w:r>
        <w:t xml:space="preserve">Mestrado Profissional em Psicologia - Programa de Psicologia da Saúde, Processos de </w:t>
      </w:r>
    </w:p>
    <w:p w14:paraId="15A204EC" w14:textId="77777777" w:rsidR="00A56EF1" w:rsidRDefault="00D07D93">
      <w:pPr>
        <w:spacing w:after="0"/>
        <w:ind w:left="10" w:right="53" w:hanging="10"/>
        <w:jc w:val="center"/>
      </w:pPr>
      <w:proofErr w:type="gramStart"/>
      <w:r>
        <w:rPr>
          <w:rFonts w:ascii="Arial" w:eastAsia="Arial" w:hAnsi="Arial" w:cs="Arial"/>
          <w:b/>
          <w:sz w:val="20"/>
        </w:rPr>
        <w:t>Desenvolvimento e Práticas Psicossociais</w:t>
      </w:r>
      <w:proofErr w:type="gramEnd"/>
      <w:r>
        <w:rPr>
          <w:rFonts w:ascii="Arial" w:eastAsia="Arial" w:hAnsi="Arial" w:cs="Arial"/>
          <w:b/>
          <w:sz w:val="20"/>
        </w:rPr>
        <w:t xml:space="preserve"> </w:t>
      </w:r>
    </w:p>
    <w:p w14:paraId="03A38810" w14:textId="77777777" w:rsidR="00A56EF1" w:rsidRDefault="00D07D93">
      <w:pPr>
        <w:spacing w:after="0"/>
        <w:ind w:left="10" w:right="51" w:hanging="10"/>
        <w:jc w:val="center"/>
      </w:pPr>
      <w:r>
        <w:rPr>
          <w:rFonts w:ascii="Arial" w:eastAsia="Arial" w:hAnsi="Arial" w:cs="Arial"/>
          <w:sz w:val="16"/>
        </w:rPr>
        <w:t xml:space="preserve">Rua Uruguai, 458 – Bloco F6 – Sala 321 – Cx. Postal 360 – CEP: 88302-901 – Itajaí – Santa Catarina  </w:t>
      </w:r>
    </w:p>
    <w:p w14:paraId="33A77560" w14:textId="77777777" w:rsidR="00A56EF1" w:rsidRDefault="00D07D93">
      <w:pPr>
        <w:spacing w:after="0"/>
        <w:ind w:left="10" w:right="50" w:hanging="10"/>
        <w:jc w:val="center"/>
      </w:pPr>
      <w:r>
        <w:rPr>
          <w:rFonts w:ascii="Arial" w:eastAsia="Arial" w:hAnsi="Arial" w:cs="Arial"/>
          <w:sz w:val="16"/>
        </w:rPr>
        <w:t xml:space="preserve">Fone/Fax: (047) 3341-7932 </w:t>
      </w:r>
    </w:p>
    <w:p w14:paraId="7946ED5B" w14:textId="35A94F76" w:rsidR="00A56EF1" w:rsidRDefault="00D07D93" w:rsidP="00D07D93">
      <w:pPr>
        <w:spacing w:after="25"/>
        <w:ind w:right="191"/>
        <w:jc w:val="center"/>
      </w:pPr>
      <w:r>
        <w:rPr>
          <w:rFonts w:ascii="Arial" w:eastAsia="Arial" w:hAnsi="Arial" w:cs="Arial"/>
          <w:color w:val="0000FF"/>
          <w:sz w:val="20"/>
          <w:u w:val="single" w:color="0000FF"/>
        </w:rPr>
        <w:t>mestradopsicologia@univali.br</w:t>
      </w:r>
      <w:r>
        <w:rPr>
          <w:rFonts w:ascii="Arial" w:eastAsia="Arial" w:hAnsi="Arial" w:cs="Arial"/>
          <w:sz w:val="16"/>
        </w:rPr>
        <w:t xml:space="preserve">          </w:t>
      </w:r>
      <w:hyperlink r:id="rId8">
        <w:r>
          <w:rPr>
            <w:rFonts w:ascii="Arial" w:eastAsia="Arial" w:hAnsi="Arial" w:cs="Arial"/>
            <w:color w:val="0000FF"/>
            <w:sz w:val="20"/>
            <w:u w:val="single" w:color="0000FF"/>
          </w:rPr>
          <w:t>https://www.univali.br/ppgp</w:t>
        </w:r>
      </w:hyperlink>
      <w:hyperlink r:id="rId9">
        <w:r>
          <w:rPr>
            <w:rFonts w:ascii="Arial" w:eastAsia="Arial" w:hAnsi="Arial" w:cs="Arial"/>
            <w:sz w:val="16"/>
          </w:rPr>
          <w:t xml:space="preserve"> </w:t>
        </w:r>
      </w:hyperlink>
    </w:p>
    <w:sectPr w:rsidR="00A56EF1" w:rsidSect="00BD72B2">
      <w:pgSz w:w="11904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067F0"/>
    <w:multiLevelType w:val="hybridMultilevel"/>
    <w:tmpl w:val="7BC4AEAA"/>
    <w:lvl w:ilvl="0" w:tplc="3A262186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EDD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40F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3E0A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4F0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A70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2D2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4BE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48E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F1"/>
    <w:rsid w:val="00034760"/>
    <w:rsid w:val="00922EA5"/>
    <w:rsid w:val="00A56EF1"/>
    <w:rsid w:val="00BD72B2"/>
    <w:rsid w:val="00D07D93"/>
    <w:rsid w:val="00D4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87E8"/>
  <w15:docId w15:val="{47852E89-44F8-4ED3-A678-B783E80D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ali.br/ppg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ivali.br/ppg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F5FBC513-B6E2-4F8B-8F0E-8EF05CE2B496" xsi:nil="true"/>
    <Resumo xmlns="74605401-ef82-4e58-8e01-df55332c053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74605401-ef82-4e58-8e01-df55332c0536">Q2MPMETMKQAM-206655123-7</_dlc_DocId>
    <_dlc_DocIdUrl xmlns="74605401-ef82-4e58-8e01-df55332c0536">
      <Url>https://adminnovoportal.univali.br/pos/stricto-sensu/ppgp/_layouts/15/DocIdRedir.aspx?ID=Q2MPMETMKQAM-206655123-7</Url>
      <Description>Q2MPMETMKQAM-206655123-7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4D78066B26BB474F9208DB2A647EA7C0" ma:contentTypeVersion="1" ma:contentTypeDescription="Carregar uma imagem." ma:contentTypeScope="" ma:versionID="eb4c14f1f8142ace688beab0e8b7e632">
  <xsd:schema xmlns:xsd="http://www.w3.org/2001/XMLSchema" xmlns:xs="http://www.w3.org/2001/XMLSchema" xmlns:p="http://schemas.microsoft.com/office/2006/metadata/properties" xmlns:ns1="http://schemas.microsoft.com/sharepoint/v3" xmlns:ns2="F5FBC513-B6E2-4F8B-8F0E-8EF05CE2B496" xmlns:ns3="http://schemas.microsoft.com/sharepoint/v3/fields" xmlns:ns4="74605401-ef82-4e58-8e01-df55332c0536" targetNamespace="http://schemas.microsoft.com/office/2006/metadata/properties" ma:root="true" ma:fieldsID="ea8a0626418b00f16c341344fef09e75" ns1:_="" ns2:_="" ns3:_="" ns4:_="">
    <xsd:import namespace="http://schemas.microsoft.com/sharepoint/v3"/>
    <xsd:import namespace="F5FBC513-B6E2-4F8B-8F0E-8EF05CE2B496"/>
    <xsd:import namespace="http://schemas.microsoft.com/sharepoint/v3/fields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Resumo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31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32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C513-B6E2-4F8B-8F0E-8EF05CE2B49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27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2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BAB77F-567A-420A-B079-957E2C629AB6}">
  <ds:schemaRefs>
    <ds:schemaRef ds:uri="http://purl.org/dc/dcmitype/"/>
    <ds:schemaRef ds:uri="e11a4400-3566-45b4-aeea-3d9a10d1702d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9ede8e3-6549-4773-93f2-0a455bad5cc4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B59C038-BEA6-4230-9254-1F78527EE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52CEA-3305-4E91-B55E-8800DE99CD35}"/>
</file>

<file path=customXml/itemProps4.xml><?xml version="1.0" encoding="utf-8"?>
<ds:datastoreItem xmlns:ds="http://schemas.openxmlformats.org/officeDocument/2006/customXml" ds:itemID="{6C1F0E24-3037-42BD-82AB-35C48DCB1409}"/>
</file>

<file path=customXml/itemProps5.xml><?xml version="1.0" encoding="utf-8"?>
<ds:datastoreItem xmlns:ds="http://schemas.openxmlformats.org/officeDocument/2006/customXml" ds:itemID="{ABB3EDE4-1F6E-43F9-ACC1-AB520EE47D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883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Pontuação de Atividades Complementares</vt:lpstr>
    </vt:vector>
  </TitlesOfParts>
  <Company>UNIVALI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pontuação de atividades complementares</dc:title>
  <dc:subject/>
  <dc:creator>Stella Maris Brum Lopes</dc:creator>
  <cp:keywords/>
  <dc:description/>
  <cp:lastModifiedBy>Carina Nunes Bossardi</cp:lastModifiedBy>
  <cp:revision>5</cp:revision>
  <dcterms:created xsi:type="dcterms:W3CDTF">2023-11-22T15:33:00Z</dcterms:created>
  <dcterms:modified xsi:type="dcterms:W3CDTF">2023-11-22T15:53:00Z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0x0101009148F5A04DDD49CBA7127AADA5FB792B00AADE34325A8B49CDA8BB4DB53328F214004D78066B26BB474F9208DB2A647EA7C0</vt:lpwstr>
  </property>
  <property fmtid="{D5CDD505-2E9C-101B-9397-08002B2CF9AE}" pid="3" name="_dlc_DocIdItemGuid">
    <vt:lpwstr>587ff296-352e-412d-b383-50b2c2ae6d73</vt:lpwstr>
  </property>
</Properties>
</file>